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23587E91"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E0439A">
        <w:rPr>
          <w:rFonts w:ascii="Arial" w:hAnsi="Arial" w:cs="Arial"/>
          <w:b/>
          <w:sz w:val="20"/>
          <w:szCs w:val="20"/>
        </w:rPr>
        <w:t xml:space="preserve">ID#: </w:t>
      </w:r>
      <w:r w:rsidR="00E0439A" w:rsidRPr="00E0439A">
        <w:rPr>
          <w:rFonts w:ascii="Arial" w:hAnsi="Arial" w:cs="Arial"/>
          <w:b/>
          <w:sz w:val="20"/>
          <w:szCs w:val="20"/>
        </w:rPr>
        <w:t>MED022</w:t>
      </w:r>
      <w:r w:rsidR="00D6140E">
        <w:rPr>
          <w:rFonts w:ascii="Arial" w:hAnsi="Arial" w:cs="Arial"/>
          <w:b/>
          <w:sz w:val="20"/>
          <w:szCs w:val="20"/>
        </w:rPr>
        <w:t>-</w:t>
      </w:r>
      <w:r w:rsidR="00BB72A2">
        <w:rPr>
          <w:rFonts w:ascii="Arial" w:hAnsi="Arial" w:cs="Arial"/>
          <w:b/>
          <w:sz w:val="20"/>
          <w:szCs w:val="20"/>
        </w:rPr>
        <w:t>E</w:t>
      </w:r>
    </w:p>
    <w:p w14:paraId="43C4601B" w14:textId="77777777" w:rsidR="003C763B" w:rsidRDefault="007C56F5"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1E737D80" w14:textId="5FB0DCAF" w:rsidR="00E0439A" w:rsidRPr="0025094F" w:rsidRDefault="00580B36" w:rsidP="00B50010">
      <w:pPr>
        <w:tabs>
          <w:tab w:val="left" w:pos="7920"/>
        </w:tabs>
        <w:spacing w:after="0" w:line="240" w:lineRule="auto"/>
        <w:jc w:val="center"/>
        <w:rPr>
          <w:rFonts w:ascii="Arial" w:eastAsia="Calibri" w:hAnsi="Arial" w:cs="Arial"/>
          <w:b/>
          <w:iCs/>
          <w:sz w:val="36"/>
          <w:szCs w:val="36"/>
        </w:rPr>
      </w:pPr>
      <w:r w:rsidRPr="00580B36">
        <w:rPr>
          <w:rFonts w:ascii="Arial" w:eastAsia="Calibri" w:hAnsi="Arial" w:cs="Arial"/>
          <w:b/>
          <w:i/>
          <w:color w:val="55274E"/>
          <w:sz w:val="40"/>
          <w:szCs w:val="20"/>
        </w:rPr>
        <w:t>FOR SALE:</w:t>
      </w:r>
      <w:bookmarkStart w:id="0" w:name="_Hlk99710430"/>
      <w:r w:rsidR="000B36DF">
        <w:rPr>
          <w:rFonts w:ascii="Arial" w:eastAsia="Calibri" w:hAnsi="Arial" w:cs="Arial"/>
          <w:b/>
          <w:i/>
          <w:color w:val="55274E"/>
          <w:sz w:val="40"/>
          <w:szCs w:val="20"/>
        </w:rPr>
        <w:t xml:space="preserve"> </w:t>
      </w:r>
      <w:bookmarkStart w:id="1" w:name="_Hlk100847483"/>
      <w:r w:rsidR="00B50010">
        <w:rPr>
          <w:rFonts w:ascii="Arial" w:eastAsia="Calibri" w:hAnsi="Arial" w:cs="Arial"/>
          <w:b/>
          <w:iCs/>
          <w:sz w:val="40"/>
          <w:szCs w:val="20"/>
        </w:rPr>
        <w:t>Home Health Franchise in Nebraska</w:t>
      </w:r>
    </w:p>
    <w:p w14:paraId="62CD981B" w14:textId="255F96AE" w:rsidR="006562BE" w:rsidRDefault="000B36DF" w:rsidP="00E0439A">
      <w:pPr>
        <w:tabs>
          <w:tab w:val="left" w:pos="7920"/>
        </w:tabs>
        <w:spacing w:after="0" w:line="240" w:lineRule="auto"/>
        <w:jc w:val="center"/>
        <w:rPr>
          <w:rFonts w:ascii="Arial" w:eastAsia="Calibri" w:hAnsi="Arial" w:cs="Arial"/>
          <w:bCs/>
          <w:i/>
          <w:color w:val="404040" w:themeColor="text1" w:themeTint="BF"/>
          <w:sz w:val="28"/>
          <w:szCs w:val="28"/>
        </w:rPr>
      </w:pPr>
      <w:bookmarkStart w:id="2" w:name="_Hlk100847550"/>
      <w:bookmarkEnd w:id="1"/>
      <w:r>
        <w:rPr>
          <w:rFonts w:ascii="Arial" w:eastAsia="Calibri" w:hAnsi="Arial" w:cs="Arial"/>
          <w:bCs/>
          <w:i/>
          <w:color w:val="404040" w:themeColor="text1" w:themeTint="BF"/>
          <w:sz w:val="28"/>
          <w:szCs w:val="28"/>
        </w:rPr>
        <w:t xml:space="preserve">No licenses needed </w:t>
      </w:r>
      <w:r w:rsidR="00B50010">
        <w:rPr>
          <w:rFonts w:ascii="Arial" w:eastAsia="Calibri" w:hAnsi="Arial" w:cs="Arial"/>
          <w:bCs/>
          <w:i/>
          <w:color w:val="404040" w:themeColor="text1" w:themeTint="BF"/>
          <w:sz w:val="28"/>
          <w:szCs w:val="28"/>
        </w:rPr>
        <w:t>plus a 46% profit margin!</w:t>
      </w:r>
    </w:p>
    <w:bookmarkEnd w:id="0"/>
    <w:bookmarkEnd w:id="2"/>
    <w:p w14:paraId="42673A44" w14:textId="77777777" w:rsidR="00E0439A" w:rsidRPr="00E0439A" w:rsidRDefault="00E0439A" w:rsidP="00E0439A">
      <w:pPr>
        <w:tabs>
          <w:tab w:val="left" w:pos="7920"/>
        </w:tabs>
        <w:spacing w:after="0" w:line="240" w:lineRule="auto"/>
        <w:jc w:val="center"/>
        <w:rPr>
          <w:bCs/>
          <w:i/>
          <w:color w:val="404040" w:themeColor="text1" w:themeTint="BF"/>
          <w:sz w:val="6"/>
          <w:szCs w:val="6"/>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90"/>
        <w:gridCol w:w="270"/>
        <w:gridCol w:w="5220"/>
      </w:tblGrid>
      <w:tr w:rsidR="00580B36" w14:paraId="19DAF3D9" w14:textId="77777777" w:rsidTr="003A42A0">
        <w:trPr>
          <w:trHeight w:hRule="exact" w:val="3960"/>
        </w:trPr>
        <w:tc>
          <w:tcPr>
            <w:tcW w:w="549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31614998"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BB72A2">
              <w:rPr>
                <w:rFonts w:ascii="Arial" w:hAnsi="Arial" w:cs="Arial"/>
                <w:b/>
                <w:iCs/>
                <w:color w:val="55274E"/>
                <w:sz w:val="24"/>
                <w:szCs w:val="24"/>
              </w:rPr>
              <w:t>730</w:t>
            </w:r>
            <w:r w:rsidR="00E0439A">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975"/>
              <w:gridCol w:w="1890"/>
            </w:tblGrid>
            <w:tr w:rsidR="00E0439A" w:rsidRPr="00580B36" w14:paraId="3ED3829C" w14:textId="5A73CFC5" w:rsidTr="00E0439A">
              <w:tc>
                <w:tcPr>
                  <w:tcW w:w="1975" w:type="dxa"/>
                  <w:shd w:val="clear" w:color="auto" w:fill="55274E"/>
                </w:tcPr>
                <w:p w14:paraId="58CD3C6A" w14:textId="43AD6DED" w:rsidR="00E0439A" w:rsidRPr="00580B36" w:rsidRDefault="00E0439A"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c>
                <w:tcPr>
                  <w:tcW w:w="1890" w:type="dxa"/>
                  <w:shd w:val="clear" w:color="auto" w:fill="55274E"/>
                </w:tcPr>
                <w:p w14:paraId="5493A2A5" w14:textId="4938C6FF" w:rsidR="00E0439A" w:rsidRPr="00580B36" w:rsidRDefault="00E0439A"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2020</w:t>
                  </w:r>
                </w:p>
              </w:tc>
            </w:tr>
            <w:tr w:rsidR="00E0439A" w:rsidRPr="00580B36" w14:paraId="2EC9B8E0" w14:textId="3C9A2C14" w:rsidTr="00E0439A">
              <w:tc>
                <w:tcPr>
                  <w:tcW w:w="1975" w:type="dxa"/>
                </w:tcPr>
                <w:p w14:paraId="53467F60" w14:textId="2493868D" w:rsidR="00E0439A" w:rsidRPr="005141C4" w:rsidRDefault="00E0439A" w:rsidP="00580B36">
                  <w:pPr>
                    <w:tabs>
                      <w:tab w:val="left" w:pos="7920"/>
                    </w:tabs>
                    <w:jc w:val="center"/>
                    <w:rPr>
                      <w:rFonts w:ascii="Arial" w:hAnsi="Arial" w:cs="Arial"/>
                      <w:iCs/>
                      <w:sz w:val="20"/>
                      <w:szCs w:val="20"/>
                    </w:rPr>
                  </w:pPr>
                  <w:r>
                    <w:rPr>
                      <w:rFonts w:ascii="Arial" w:hAnsi="Arial" w:cs="Arial"/>
                      <w:iCs/>
                      <w:sz w:val="20"/>
                      <w:szCs w:val="20"/>
                    </w:rPr>
                    <w:t>$493,322</w:t>
                  </w:r>
                </w:p>
              </w:tc>
              <w:tc>
                <w:tcPr>
                  <w:tcW w:w="1890" w:type="dxa"/>
                </w:tcPr>
                <w:p w14:paraId="52916482" w14:textId="00DD2C4C" w:rsidR="00E0439A" w:rsidRPr="005141C4" w:rsidRDefault="00E0439A" w:rsidP="00580B36">
                  <w:pPr>
                    <w:tabs>
                      <w:tab w:val="left" w:pos="7920"/>
                    </w:tabs>
                    <w:jc w:val="center"/>
                    <w:rPr>
                      <w:rFonts w:ascii="Arial" w:hAnsi="Arial" w:cs="Arial"/>
                      <w:iCs/>
                      <w:sz w:val="20"/>
                      <w:szCs w:val="20"/>
                    </w:rPr>
                  </w:pPr>
                  <w:r>
                    <w:rPr>
                      <w:rFonts w:ascii="Arial" w:hAnsi="Arial" w:cs="Arial"/>
                      <w:iCs/>
                      <w:sz w:val="20"/>
                      <w:szCs w:val="20"/>
                    </w:rPr>
                    <w:t>$450,985</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2605"/>
            </w:tblGrid>
            <w:tr w:rsidR="00E0439A" w:rsidRPr="00580B36" w14:paraId="2F2EAF70" w14:textId="607AD3E5" w:rsidTr="00E0439A">
              <w:trPr>
                <w:trHeight w:val="263"/>
              </w:trPr>
              <w:tc>
                <w:tcPr>
                  <w:tcW w:w="2605" w:type="dxa"/>
                  <w:shd w:val="clear" w:color="auto" w:fill="55274E"/>
                </w:tcPr>
                <w:p w14:paraId="291BEBB8" w14:textId="6DA9CBEA" w:rsidR="00E0439A" w:rsidRPr="00580B36" w:rsidRDefault="00E0439A" w:rsidP="00D93E3D">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r>
            <w:tr w:rsidR="00E0439A" w:rsidRPr="00580B36" w14:paraId="6AD1BB7E" w14:textId="597E0F69" w:rsidTr="00E0439A">
              <w:trPr>
                <w:trHeight w:val="247"/>
              </w:trPr>
              <w:tc>
                <w:tcPr>
                  <w:tcW w:w="2605" w:type="dxa"/>
                </w:tcPr>
                <w:p w14:paraId="2D0D1B01" w14:textId="3E61694C" w:rsidR="00E0439A" w:rsidRPr="005141C4" w:rsidRDefault="00E0439A" w:rsidP="00D93E3D">
                  <w:pPr>
                    <w:tabs>
                      <w:tab w:val="left" w:pos="7920"/>
                    </w:tabs>
                    <w:jc w:val="center"/>
                    <w:rPr>
                      <w:rFonts w:ascii="Arial" w:hAnsi="Arial" w:cs="Arial"/>
                      <w:iCs/>
                      <w:sz w:val="19"/>
                      <w:szCs w:val="19"/>
                    </w:rPr>
                  </w:pPr>
                  <w:r>
                    <w:rPr>
                      <w:rFonts w:ascii="Arial" w:hAnsi="Arial" w:cs="Arial"/>
                      <w:iCs/>
                      <w:sz w:val="19"/>
                      <w:szCs w:val="19"/>
                    </w:rPr>
                    <w:t>$228,938</w:t>
                  </w:r>
                </w:p>
              </w:tc>
            </w:tr>
          </w:tbl>
          <w:p w14:paraId="0B12D194" w14:textId="77777777" w:rsidR="00580B36" w:rsidRPr="00580B36" w:rsidRDefault="00580B36" w:rsidP="00580B36">
            <w:pPr>
              <w:tabs>
                <w:tab w:val="left" w:pos="7920"/>
              </w:tabs>
              <w:rPr>
                <w:rFonts w:ascii="Arial" w:hAnsi="Arial" w:cs="Arial"/>
                <w:iCs/>
                <w:sz w:val="20"/>
                <w:szCs w:val="20"/>
              </w:rPr>
            </w:pPr>
          </w:p>
          <w:p w14:paraId="6BFED788" w14:textId="349AC117" w:rsidR="00580B36" w:rsidRPr="005141C4" w:rsidRDefault="00E0439A" w:rsidP="00580B36">
            <w:pPr>
              <w:pStyle w:val="ListParagraph"/>
              <w:numPr>
                <w:ilvl w:val="0"/>
                <w:numId w:val="1"/>
              </w:numPr>
              <w:tabs>
                <w:tab w:val="left" w:pos="7920"/>
              </w:tabs>
              <w:spacing w:before="60"/>
              <w:rPr>
                <w:rFonts w:ascii="Arial" w:hAnsi="Arial" w:cs="Arial"/>
                <w:iCs/>
                <w:sz w:val="20"/>
                <w:szCs w:val="20"/>
              </w:rPr>
            </w:pPr>
            <w:r>
              <w:rPr>
                <w:rFonts w:ascii="Arial" w:hAnsi="Arial" w:cs="Arial"/>
                <w:b/>
                <w:bCs/>
                <w:iCs/>
                <w:sz w:val="20"/>
                <w:szCs w:val="20"/>
              </w:rPr>
              <w:t xml:space="preserve">2021 </w:t>
            </w:r>
            <w:r w:rsidR="00580B36" w:rsidRPr="005141C4">
              <w:rPr>
                <w:rFonts w:ascii="Arial" w:hAnsi="Arial" w:cs="Arial"/>
                <w:b/>
                <w:bCs/>
                <w:iCs/>
                <w:sz w:val="20"/>
                <w:szCs w:val="20"/>
              </w:rPr>
              <w:t>Profit Margin</w:t>
            </w:r>
            <w:r w:rsidR="00580B36" w:rsidRPr="005141C4">
              <w:rPr>
                <w:rFonts w:ascii="Arial" w:hAnsi="Arial" w:cs="Arial"/>
                <w:iCs/>
                <w:sz w:val="20"/>
                <w:szCs w:val="20"/>
              </w:rPr>
              <w:t xml:space="preserve">: </w:t>
            </w:r>
            <w:r>
              <w:rPr>
                <w:rFonts w:ascii="Arial" w:hAnsi="Arial" w:cs="Arial"/>
                <w:iCs/>
                <w:sz w:val="20"/>
                <w:szCs w:val="20"/>
              </w:rPr>
              <w:t>46</w:t>
            </w:r>
            <w:r w:rsidR="00580B36" w:rsidRPr="005141C4">
              <w:rPr>
                <w:rFonts w:ascii="Arial" w:hAnsi="Arial" w:cs="Arial"/>
                <w:iCs/>
                <w:sz w:val="20"/>
                <w:szCs w:val="20"/>
              </w:rPr>
              <w:t>%</w:t>
            </w:r>
          </w:p>
          <w:p w14:paraId="2A9F6229" w14:textId="522E9661"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E0439A">
              <w:rPr>
                <w:rFonts w:ascii="Arial" w:hAnsi="Arial" w:cs="Arial"/>
                <w:iCs/>
                <w:sz w:val="20"/>
                <w:szCs w:val="20"/>
              </w:rPr>
              <w:t>3.</w:t>
            </w:r>
            <w:r w:rsidR="00372359">
              <w:rPr>
                <w:rFonts w:ascii="Arial" w:hAnsi="Arial" w:cs="Arial"/>
                <w:iCs/>
                <w:sz w:val="20"/>
                <w:szCs w:val="20"/>
              </w:rPr>
              <w:t>17</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7E31C9F8"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x    Multiple    =     Valuation</w:t>
            </w:r>
          </w:p>
          <w:p w14:paraId="198AC6DB" w14:textId="0C26FF37" w:rsidR="00580B36" w:rsidRPr="005141C4" w:rsidRDefault="00580B36" w:rsidP="00E0439A">
            <w:pPr>
              <w:tabs>
                <w:tab w:val="center" w:pos="1710"/>
                <w:tab w:val="left" w:pos="2520"/>
                <w:tab w:val="left" w:pos="2790"/>
                <w:tab w:val="center" w:pos="3150"/>
                <w:tab w:val="left" w:pos="3600"/>
                <w:tab w:val="left" w:pos="3960"/>
                <w:tab w:val="left" w:pos="7920"/>
              </w:tabs>
              <w:spacing w:before="6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E0439A">
              <w:rPr>
                <w:rFonts w:ascii="Arial" w:hAnsi="Arial" w:cs="Arial"/>
                <w:iCs/>
                <w:sz w:val="20"/>
                <w:szCs w:val="20"/>
              </w:rPr>
              <w:t>228,938</w:t>
            </w:r>
            <w:r w:rsidRPr="005141C4">
              <w:rPr>
                <w:rFonts w:ascii="Arial" w:hAnsi="Arial" w:cs="Arial"/>
                <w:iCs/>
                <w:sz w:val="20"/>
                <w:szCs w:val="20"/>
              </w:rPr>
              <w:t xml:space="preserve">   x   </w:t>
            </w:r>
            <w:r w:rsidR="00E0439A">
              <w:rPr>
                <w:rFonts w:ascii="Arial" w:hAnsi="Arial" w:cs="Arial"/>
                <w:iCs/>
                <w:sz w:val="20"/>
                <w:szCs w:val="20"/>
              </w:rPr>
              <w:t>3.</w:t>
            </w:r>
            <w:r w:rsidR="00372359">
              <w:rPr>
                <w:rFonts w:ascii="Arial" w:hAnsi="Arial" w:cs="Arial"/>
                <w:iCs/>
                <w:sz w:val="20"/>
                <w:szCs w:val="20"/>
              </w:rPr>
              <w:t>1</w:t>
            </w:r>
            <w:r w:rsidR="00BB72A2">
              <w:rPr>
                <w:rFonts w:ascii="Arial" w:hAnsi="Arial" w:cs="Arial"/>
                <w:iCs/>
                <w:sz w:val="20"/>
                <w:szCs w:val="20"/>
              </w:rPr>
              <w:t>8</w:t>
            </w:r>
            <w:r w:rsidRPr="005141C4">
              <w:rPr>
                <w:rFonts w:ascii="Arial" w:hAnsi="Arial" w:cs="Arial"/>
                <w:iCs/>
                <w:sz w:val="20"/>
                <w:szCs w:val="20"/>
              </w:rPr>
              <w:t xml:space="preserve">   =       $</w:t>
            </w:r>
            <w:r w:rsidR="00E0439A">
              <w:rPr>
                <w:rFonts w:ascii="Arial" w:hAnsi="Arial" w:cs="Arial"/>
                <w:iCs/>
                <w:sz w:val="20"/>
                <w:szCs w:val="20"/>
              </w:rPr>
              <w:t>7</w:t>
            </w:r>
            <w:r w:rsidR="00372359">
              <w:rPr>
                <w:rFonts w:ascii="Arial" w:hAnsi="Arial" w:cs="Arial"/>
                <w:iCs/>
                <w:sz w:val="20"/>
                <w:szCs w:val="20"/>
              </w:rPr>
              <w:t>2</w:t>
            </w:r>
            <w:r w:rsidR="00BB72A2">
              <w:rPr>
                <w:rFonts w:ascii="Arial" w:hAnsi="Arial" w:cs="Arial"/>
                <w:iCs/>
                <w:sz w:val="20"/>
                <w:szCs w:val="20"/>
              </w:rPr>
              <w:t>8</w:t>
            </w:r>
            <w:r w:rsidR="00372359">
              <w:rPr>
                <w:rFonts w:ascii="Arial" w:hAnsi="Arial" w:cs="Arial"/>
                <w:iCs/>
                <w:sz w:val="20"/>
                <w:szCs w:val="20"/>
              </w:rPr>
              <w:t>,</w:t>
            </w:r>
            <w:r w:rsidR="00BB72A2">
              <w:rPr>
                <w:rFonts w:ascii="Arial" w:hAnsi="Arial" w:cs="Arial"/>
                <w:iCs/>
                <w:sz w:val="20"/>
                <w:szCs w:val="20"/>
              </w:rPr>
              <w:t>022</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57F4E461"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B67BD6">
              <w:rPr>
                <w:rFonts w:ascii="Arial" w:hAnsi="Arial" w:cs="Arial"/>
                <w:b/>
                <w:iCs/>
                <w:color w:val="55274E"/>
                <w:szCs w:val="20"/>
              </w:rPr>
              <w:t>7</w:t>
            </w:r>
            <w:r w:rsidR="002E2463">
              <w:rPr>
                <w:rFonts w:ascii="Arial" w:hAnsi="Arial" w:cs="Arial"/>
                <w:b/>
                <w:iCs/>
                <w:color w:val="55274E"/>
                <w:szCs w:val="20"/>
              </w:rPr>
              <w:t>30</w:t>
            </w:r>
            <w:r w:rsidR="00B67BD6">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58801EC8" w:rsidR="00580B36" w:rsidRPr="005141C4" w:rsidRDefault="00B67BD6"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10</w:t>
                  </w:r>
                  <w:r w:rsidR="00580B36" w:rsidRPr="005141C4">
                    <w:rPr>
                      <w:rFonts w:ascii="Arial" w:hAnsi="Arial" w:cs="Arial"/>
                      <w:b/>
                      <w:bCs/>
                      <w:color w:val="55274E"/>
                      <w:sz w:val="20"/>
                      <w:szCs w:val="20"/>
                    </w:rPr>
                    <w:t>% Buyer Down Payment</w:t>
                  </w:r>
                </w:p>
              </w:tc>
              <w:tc>
                <w:tcPr>
                  <w:tcW w:w="1620" w:type="dxa"/>
                </w:tcPr>
                <w:p w14:paraId="26FDAA1C" w14:textId="7746136E" w:rsidR="00580B36" w:rsidRPr="001F3977" w:rsidRDefault="00B67BD6" w:rsidP="00580B36">
                  <w:pPr>
                    <w:tabs>
                      <w:tab w:val="right" w:pos="3912"/>
                      <w:tab w:val="left" w:pos="7920"/>
                    </w:tabs>
                    <w:rPr>
                      <w:rFonts w:ascii="Arial" w:hAnsi="Arial" w:cs="Arial"/>
                      <w:iCs/>
                      <w:sz w:val="20"/>
                      <w:szCs w:val="20"/>
                    </w:rPr>
                  </w:pPr>
                  <w:r>
                    <w:rPr>
                      <w:rFonts w:ascii="Arial" w:hAnsi="Arial" w:cs="Arial"/>
                      <w:iCs/>
                      <w:sz w:val="20"/>
                      <w:szCs w:val="20"/>
                    </w:rPr>
                    <w:t>$7</w:t>
                  </w:r>
                  <w:r w:rsidR="002E2463">
                    <w:rPr>
                      <w:rFonts w:ascii="Arial" w:hAnsi="Arial" w:cs="Arial"/>
                      <w:iCs/>
                      <w:sz w:val="20"/>
                      <w:szCs w:val="20"/>
                    </w:rPr>
                    <w:t>3</w:t>
                  </w:r>
                  <w:r w:rsidR="000A0857">
                    <w:rPr>
                      <w:rFonts w:ascii="Arial" w:hAnsi="Arial" w:cs="Arial"/>
                      <w:iCs/>
                      <w:sz w:val="20"/>
                      <w:szCs w:val="20"/>
                    </w:rPr>
                    <w:t>,</w:t>
                  </w:r>
                  <w:r w:rsidR="002E2463">
                    <w:rPr>
                      <w:rFonts w:ascii="Arial" w:hAnsi="Arial" w:cs="Arial"/>
                      <w:iCs/>
                      <w:sz w:val="20"/>
                      <w:szCs w:val="20"/>
                    </w:rPr>
                    <w:t>0</w:t>
                  </w:r>
                  <w:r>
                    <w:rPr>
                      <w:rFonts w:ascii="Arial" w:hAnsi="Arial" w:cs="Arial"/>
                      <w:iCs/>
                      <w:sz w:val="20"/>
                      <w:szCs w:val="20"/>
                    </w:rPr>
                    <w:t>00</w:t>
                  </w:r>
                </w:p>
              </w:tc>
            </w:tr>
            <w:tr w:rsidR="00580B36" w:rsidRPr="00580B36" w14:paraId="21E09DF9" w14:textId="77777777" w:rsidTr="000073FD">
              <w:tc>
                <w:tcPr>
                  <w:tcW w:w="3454" w:type="dxa"/>
                  <w:shd w:val="clear" w:color="auto" w:fill="auto"/>
                </w:tcPr>
                <w:p w14:paraId="310F4222" w14:textId="58F71437" w:rsidR="00580B36" w:rsidRPr="005141C4" w:rsidRDefault="00B67BD6"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10</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20353137" w:rsidR="00580B36" w:rsidRPr="001F3977" w:rsidRDefault="00B67BD6" w:rsidP="00580B36">
                  <w:pPr>
                    <w:tabs>
                      <w:tab w:val="right" w:pos="3912"/>
                      <w:tab w:val="left" w:pos="7920"/>
                    </w:tabs>
                    <w:rPr>
                      <w:rFonts w:ascii="Arial" w:hAnsi="Arial" w:cs="Arial"/>
                      <w:iCs/>
                      <w:sz w:val="20"/>
                      <w:szCs w:val="20"/>
                    </w:rPr>
                  </w:pPr>
                  <w:r>
                    <w:rPr>
                      <w:rFonts w:ascii="Arial" w:hAnsi="Arial" w:cs="Arial"/>
                      <w:iCs/>
                      <w:sz w:val="20"/>
                      <w:szCs w:val="20"/>
                    </w:rPr>
                    <w:t>$7</w:t>
                  </w:r>
                  <w:r w:rsidR="002E2463">
                    <w:rPr>
                      <w:rFonts w:ascii="Arial" w:hAnsi="Arial" w:cs="Arial"/>
                      <w:iCs/>
                      <w:sz w:val="20"/>
                      <w:szCs w:val="20"/>
                    </w:rPr>
                    <w:t>3</w:t>
                  </w:r>
                  <w:r w:rsidR="000A0857">
                    <w:rPr>
                      <w:rFonts w:ascii="Arial" w:hAnsi="Arial" w:cs="Arial"/>
                      <w:iCs/>
                      <w:sz w:val="20"/>
                      <w:szCs w:val="20"/>
                    </w:rPr>
                    <w:t>,</w:t>
                  </w:r>
                  <w:r w:rsidR="002E2463">
                    <w:rPr>
                      <w:rFonts w:ascii="Arial" w:hAnsi="Arial" w:cs="Arial"/>
                      <w:iCs/>
                      <w:sz w:val="20"/>
                      <w:szCs w:val="20"/>
                    </w:rPr>
                    <w:t>0</w:t>
                  </w:r>
                  <w:r>
                    <w:rPr>
                      <w:rFonts w:ascii="Arial" w:hAnsi="Arial" w:cs="Arial"/>
                      <w:iCs/>
                      <w:sz w:val="20"/>
                      <w:szCs w:val="20"/>
                    </w:rPr>
                    <w:t>00</w:t>
                  </w:r>
                </w:p>
              </w:tc>
            </w:tr>
            <w:tr w:rsidR="00580B36" w:rsidRPr="00580B36" w14:paraId="6515A51A" w14:textId="77777777" w:rsidTr="000073FD">
              <w:tc>
                <w:tcPr>
                  <w:tcW w:w="3454" w:type="dxa"/>
                  <w:shd w:val="clear" w:color="auto" w:fill="auto"/>
                </w:tcPr>
                <w:p w14:paraId="41192A01" w14:textId="0ED3305D" w:rsidR="00580B36" w:rsidRPr="005141C4" w:rsidRDefault="00B67BD6"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80</w:t>
                  </w:r>
                  <w:r w:rsidR="00580B36" w:rsidRPr="005141C4">
                    <w:rPr>
                      <w:rFonts w:ascii="Arial" w:hAnsi="Arial" w:cs="Arial"/>
                      <w:b/>
                      <w:bCs/>
                      <w:color w:val="55274E"/>
                      <w:sz w:val="20"/>
                      <w:szCs w:val="20"/>
                    </w:rPr>
                    <w:t>% Bank Loan</w:t>
                  </w:r>
                </w:p>
              </w:tc>
              <w:tc>
                <w:tcPr>
                  <w:tcW w:w="1620" w:type="dxa"/>
                </w:tcPr>
                <w:p w14:paraId="7D6D4C50" w14:textId="2B5C4115" w:rsidR="00580B36" w:rsidRPr="001F3977" w:rsidRDefault="00B67BD6" w:rsidP="00580B36">
                  <w:pPr>
                    <w:tabs>
                      <w:tab w:val="right" w:pos="3912"/>
                      <w:tab w:val="left" w:pos="7920"/>
                    </w:tabs>
                    <w:rPr>
                      <w:rFonts w:ascii="Arial" w:hAnsi="Arial" w:cs="Arial"/>
                      <w:iCs/>
                      <w:sz w:val="20"/>
                      <w:szCs w:val="20"/>
                    </w:rPr>
                  </w:pPr>
                  <w:r>
                    <w:rPr>
                      <w:rFonts w:ascii="Arial" w:hAnsi="Arial" w:cs="Arial"/>
                      <w:iCs/>
                      <w:sz w:val="20"/>
                      <w:szCs w:val="20"/>
                    </w:rPr>
                    <w:t>$</w:t>
                  </w:r>
                  <w:r w:rsidR="00F60B34">
                    <w:rPr>
                      <w:rFonts w:ascii="Arial" w:hAnsi="Arial" w:cs="Arial"/>
                      <w:iCs/>
                      <w:sz w:val="20"/>
                      <w:szCs w:val="20"/>
                    </w:rPr>
                    <w:t>58</w:t>
                  </w:r>
                  <w:r w:rsidR="002E2463">
                    <w:rPr>
                      <w:rFonts w:ascii="Arial" w:hAnsi="Arial" w:cs="Arial"/>
                      <w:iCs/>
                      <w:sz w:val="20"/>
                      <w:szCs w:val="20"/>
                    </w:rPr>
                    <w:t>4</w:t>
                  </w:r>
                  <w:r>
                    <w:rPr>
                      <w:rFonts w:ascii="Arial" w:hAnsi="Arial" w:cs="Arial"/>
                      <w:iCs/>
                      <w:sz w:val="20"/>
                      <w:szCs w:val="20"/>
                    </w:rPr>
                    <w:t>,000</w:t>
                  </w: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632551DC" w14:textId="6820D9CE" w:rsidR="00580B36" w:rsidRPr="007250D8" w:rsidRDefault="00580B36" w:rsidP="00580B36">
            <w:pPr>
              <w:tabs>
                <w:tab w:val="right" w:pos="3600"/>
                <w:tab w:val="left" w:pos="7920"/>
              </w:tabs>
              <w:rPr>
                <w:rFonts w:ascii="Arial" w:hAnsi="Arial" w:cs="Arial"/>
                <w:i/>
                <w:iCs/>
                <w:sz w:val="20"/>
                <w:szCs w:val="20"/>
              </w:rPr>
            </w:pPr>
            <w:r w:rsidRPr="007250D8">
              <w:rPr>
                <w:rFonts w:ascii="Arial" w:hAnsi="Arial" w:cs="Arial"/>
                <w:i/>
                <w:iCs/>
                <w:sz w:val="20"/>
                <w:szCs w:val="20"/>
              </w:rPr>
              <w:t xml:space="preserve">A </w:t>
            </w:r>
            <w:r w:rsidR="00B67BD6">
              <w:rPr>
                <w:rFonts w:ascii="Arial" w:hAnsi="Arial" w:cs="Arial"/>
                <w:i/>
                <w:iCs/>
                <w:sz w:val="20"/>
                <w:szCs w:val="20"/>
              </w:rPr>
              <w:t>10</w:t>
            </w:r>
            <w:r w:rsidRPr="007250D8">
              <w:rPr>
                <w:rFonts w:ascii="Arial" w:hAnsi="Arial" w:cs="Arial"/>
                <w:i/>
                <w:iCs/>
                <w:sz w:val="20"/>
                <w:szCs w:val="20"/>
              </w:rPr>
              <w:t>% down payment of $</w:t>
            </w:r>
            <w:r w:rsidR="00B67BD6">
              <w:rPr>
                <w:rFonts w:ascii="Arial" w:hAnsi="Arial" w:cs="Arial"/>
                <w:i/>
                <w:iCs/>
                <w:sz w:val="20"/>
                <w:szCs w:val="20"/>
              </w:rPr>
              <w:t>7</w:t>
            </w:r>
            <w:r w:rsidR="002E2463">
              <w:rPr>
                <w:rFonts w:ascii="Arial" w:hAnsi="Arial" w:cs="Arial"/>
                <w:i/>
                <w:iCs/>
                <w:sz w:val="20"/>
                <w:szCs w:val="20"/>
              </w:rPr>
              <w:t>3</w:t>
            </w:r>
            <w:r w:rsidR="00B67BD6">
              <w:rPr>
                <w:rFonts w:ascii="Arial" w:hAnsi="Arial" w:cs="Arial"/>
                <w:i/>
                <w:iCs/>
                <w:sz w:val="20"/>
                <w:szCs w:val="20"/>
              </w:rPr>
              <w:t>,</w:t>
            </w:r>
            <w:r w:rsidR="002E2463">
              <w:rPr>
                <w:rFonts w:ascii="Arial" w:hAnsi="Arial" w:cs="Arial"/>
                <w:i/>
                <w:iCs/>
                <w:sz w:val="20"/>
                <w:szCs w:val="20"/>
              </w:rPr>
              <w:t>0</w:t>
            </w:r>
            <w:r w:rsidR="00B67BD6">
              <w:rPr>
                <w:rFonts w:ascii="Arial" w:hAnsi="Arial" w:cs="Arial"/>
                <w:i/>
                <w:iCs/>
                <w:sz w:val="20"/>
                <w:szCs w:val="20"/>
              </w:rPr>
              <w:t>00</w:t>
            </w:r>
            <w:r w:rsidRPr="007250D8">
              <w:rPr>
                <w:rFonts w:ascii="Arial" w:hAnsi="Arial" w:cs="Arial"/>
                <w:i/>
                <w:iCs/>
                <w:sz w:val="20"/>
                <w:szCs w:val="20"/>
              </w:rPr>
              <w:t xml:space="preserve"> returns $</w:t>
            </w:r>
            <w:r w:rsidR="00B67BD6">
              <w:rPr>
                <w:rFonts w:ascii="Arial" w:hAnsi="Arial" w:cs="Arial"/>
                <w:i/>
                <w:iCs/>
                <w:sz w:val="20"/>
                <w:szCs w:val="20"/>
              </w:rPr>
              <w:t>1</w:t>
            </w:r>
            <w:r w:rsidR="00F60B34">
              <w:rPr>
                <w:rFonts w:ascii="Arial" w:hAnsi="Arial" w:cs="Arial"/>
                <w:i/>
                <w:iCs/>
                <w:sz w:val="20"/>
                <w:szCs w:val="20"/>
              </w:rPr>
              <w:t>2</w:t>
            </w:r>
            <w:r w:rsidR="002E2463">
              <w:rPr>
                <w:rFonts w:ascii="Arial" w:hAnsi="Arial" w:cs="Arial"/>
                <w:i/>
                <w:iCs/>
                <w:sz w:val="20"/>
                <w:szCs w:val="20"/>
              </w:rPr>
              <w:t>0</w:t>
            </w:r>
            <w:r w:rsidR="00B67BD6">
              <w:rPr>
                <w:rFonts w:ascii="Arial" w:hAnsi="Arial" w:cs="Arial"/>
                <w:i/>
                <w:iCs/>
                <w:sz w:val="20"/>
                <w:szCs w:val="20"/>
              </w:rPr>
              <w:t>,</w:t>
            </w:r>
            <w:r w:rsidR="002E2463">
              <w:rPr>
                <w:rFonts w:ascii="Arial" w:hAnsi="Arial" w:cs="Arial"/>
                <w:i/>
                <w:iCs/>
                <w:sz w:val="20"/>
                <w:szCs w:val="20"/>
              </w:rPr>
              <w:t>512</w:t>
            </w:r>
            <w:r w:rsidRPr="007250D8">
              <w:rPr>
                <w:rFonts w:ascii="Arial" w:hAnsi="Arial" w:cs="Arial"/>
                <w:i/>
                <w:iCs/>
                <w:sz w:val="20"/>
                <w:szCs w:val="20"/>
              </w:rPr>
              <w:t xml:space="preserve"> in the first year </w:t>
            </w:r>
            <w:r w:rsidRPr="007250D8">
              <w:rPr>
                <w:rFonts w:ascii="Arial" w:hAnsi="Arial" w:cs="Arial"/>
                <w:i/>
                <w:iCs/>
                <w:sz w:val="20"/>
                <w:szCs w:val="20"/>
                <w:u w:val="single"/>
              </w:rPr>
              <w:t>after</w:t>
            </w:r>
            <w:r w:rsidRPr="007250D8">
              <w:rPr>
                <w:rFonts w:ascii="Arial" w:hAnsi="Arial" w:cs="Arial"/>
                <w:i/>
                <w:iCs/>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3" w:name="_Hlk51246875"/>
          </w:p>
          <w:p w14:paraId="5601C504" w14:textId="0BA09A9A" w:rsidR="00B50010" w:rsidRDefault="00B50010" w:rsidP="00B67BD6">
            <w:pPr>
              <w:pStyle w:val="BodyText"/>
              <w:rPr>
                <w:b w:val="0"/>
                <w:bCs/>
                <w:i w:val="0"/>
                <w:iCs/>
                <w:sz w:val="20"/>
                <w:szCs w:val="20"/>
              </w:rPr>
            </w:pPr>
            <w:bookmarkStart w:id="4" w:name="_Hlk100847628"/>
            <w:bookmarkEnd w:id="3"/>
            <w:r>
              <w:rPr>
                <w:b w:val="0"/>
                <w:bCs/>
                <w:i w:val="0"/>
                <w:iCs/>
                <w:sz w:val="20"/>
                <w:szCs w:val="20"/>
              </w:rPr>
              <w:t>This home health company based in Nebraska had a 46% profit margin in 2021 and has 43 caregivers on staff! Based out of five offices, this business can be run remotely with low weekly time investment</w:t>
            </w:r>
            <w:r w:rsidR="00895D10">
              <w:rPr>
                <w:b w:val="0"/>
                <w:bCs/>
                <w:i w:val="0"/>
                <w:iCs/>
                <w:sz w:val="20"/>
                <w:szCs w:val="20"/>
              </w:rPr>
              <w:t xml:space="preserve"> at 20 hours a week. The business serves 5 </w:t>
            </w:r>
            <w:proofErr w:type="gramStart"/>
            <w:r w:rsidR="00895D10">
              <w:rPr>
                <w:b w:val="0"/>
                <w:bCs/>
                <w:i w:val="0"/>
                <w:iCs/>
                <w:sz w:val="20"/>
                <w:szCs w:val="20"/>
              </w:rPr>
              <w:t>counties</w:t>
            </w:r>
            <w:proofErr w:type="gramEnd"/>
            <w:r w:rsidR="00895D10">
              <w:rPr>
                <w:b w:val="0"/>
                <w:bCs/>
                <w:i w:val="0"/>
                <w:iCs/>
                <w:sz w:val="20"/>
                <w:szCs w:val="20"/>
              </w:rPr>
              <w:t xml:space="preserve"> and any health licensing is not required! This franchise has been around for 30 years and is extremely well established and respected. The owner believes in doing things the right way which has resulted in a great reputation.</w:t>
            </w:r>
          </w:p>
          <w:p w14:paraId="3DE5463F" w14:textId="77777777" w:rsidR="00B50010" w:rsidRDefault="00B50010" w:rsidP="00B67BD6">
            <w:pPr>
              <w:pStyle w:val="BodyText"/>
              <w:rPr>
                <w:b w:val="0"/>
                <w:bCs/>
                <w:i w:val="0"/>
                <w:iCs/>
                <w:sz w:val="20"/>
                <w:szCs w:val="20"/>
              </w:rPr>
            </w:pPr>
          </w:p>
          <w:p w14:paraId="1868DDF6" w14:textId="2904A199" w:rsidR="000B36DF" w:rsidRDefault="00856236" w:rsidP="00B67BD6">
            <w:pPr>
              <w:pStyle w:val="BodyText"/>
              <w:rPr>
                <w:b w:val="0"/>
                <w:bCs/>
                <w:i w:val="0"/>
                <w:iCs/>
                <w:sz w:val="20"/>
                <w:szCs w:val="20"/>
              </w:rPr>
            </w:pPr>
            <w:r>
              <w:rPr>
                <w:b w:val="0"/>
                <w:bCs/>
                <w:i w:val="0"/>
                <w:iCs/>
                <w:sz w:val="20"/>
                <w:szCs w:val="20"/>
              </w:rPr>
              <w:t>The current owner</w:t>
            </w:r>
            <w:r w:rsidR="00C01F54">
              <w:rPr>
                <w:b w:val="0"/>
                <w:bCs/>
                <w:i w:val="0"/>
                <w:iCs/>
                <w:sz w:val="20"/>
                <w:szCs w:val="20"/>
              </w:rPr>
              <w:t xml:space="preserve"> has offered 3-6 months of training and their</w:t>
            </w:r>
            <w:r>
              <w:rPr>
                <w:b w:val="0"/>
                <w:bCs/>
                <w:i w:val="0"/>
                <w:iCs/>
                <w:sz w:val="20"/>
                <w:szCs w:val="20"/>
              </w:rPr>
              <w:t xml:space="preserve"> responsibilities include general oversight and hiring new staff</w:t>
            </w:r>
            <w:r w:rsidR="00221158">
              <w:rPr>
                <w:b w:val="0"/>
                <w:bCs/>
                <w:i w:val="0"/>
                <w:iCs/>
                <w:sz w:val="20"/>
                <w:szCs w:val="20"/>
              </w:rPr>
              <w:t xml:space="preserve">. The company itself offers the stability of a franchise office and this location is the most successful </w:t>
            </w:r>
            <w:r w:rsidR="0088054B">
              <w:rPr>
                <w:b w:val="0"/>
                <w:bCs/>
                <w:i w:val="0"/>
                <w:iCs/>
                <w:sz w:val="20"/>
                <w:szCs w:val="20"/>
              </w:rPr>
              <w:t xml:space="preserve">one. </w:t>
            </w:r>
            <w:r w:rsidR="00221158">
              <w:rPr>
                <w:b w:val="0"/>
                <w:bCs/>
                <w:i w:val="0"/>
                <w:iCs/>
                <w:sz w:val="20"/>
                <w:szCs w:val="20"/>
              </w:rPr>
              <w:t xml:space="preserve"> </w:t>
            </w:r>
            <w:r w:rsidR="00B50010">
              <w:rPr>
                <w:b w:val="0"/>
                <w:bCs/>
                <w:i w:val="0"/>
                <w:iCs/>
                <w:sz w:val="20"/>
                <w:szCs w:val="20"/>
              </w:rPr>
              <w:t xml:space="preserve">Services offered by the 43 caregivers on staff include 24-hour care, care coordination, and long as well as short-term care. </w:t>
            </w:r>
          </w:p>
          <w:p w14:paraId="7741E0B4" w14:textId="77777777" w:rsidR="00F4263B" w:rsidRDefault="00F4263B" w:rsidP="00B67BD6">
            <w:pPr>
              <w:pStyle w:val="BodyText"/>
              <w:rPr>
                <w:b w:val="0"/>
                <w:bCs/>
                <w:i w:val="0"/>
                <w:iCs/>
                <w:sz w:val="20"/>
                <w:szCs w:val="20"/>
              </w:rPr>
            </w:pPr>
          </w:p>
          <w:p w14:paraId="6201C749" w14:textId="7D3F6B88" w:rsidR="00B67BD6" w:rsidRPr="00B67BD6" w:rsidRDefault="00B67BD6" w:rsidP="00B67BD6">
            <w:pPr>
              <w:pStyle w:val="BodyText"/>
              <w:rPr>
                <w:b w:val="0"/>
                <w:bCs/>
                <w:i w:val="0"/>
                <w:iCs/>
                <w:sz w:val="20"/>
                <w:szCs w:val="20"/>
              </w:rPr>
            </w:pPr>
            <w:r w:rsidRPr="00B67BD6">
              <w:rPr>
                <w:b w:val="0"/>
                <w:bCs/>
                <w:i w:val="0"/>
                <w:iCs/>
                <w:sz w:val="20"/>
                <w:szCs w:val="20"/>
              </w:rPr>
              <w:t>This home health care agency services 5 counties around the Omaha and Metropolitan area</w:t>
            </w:r>
            <w:r w:rsidR="0088054B">
              <w:rPr>
                <w:b w:val="0"/>
                <w:bCs/>
                <w:i w:val="0"/>
                <w:iCs/>
                <w:sz w:val="20"/>
                <w:szCs w:val="20"/>
              </w:rPr>
              <w:t xml:space="preserve"> in a field that will never be deemed unnecessary, healthcare. With an established marketing plan via a third-party source, few additional resources need to be focused towards ongoing growth. </w:t>
            </w:r>
            <w:r w:rsidR="00272274">
              <w:rPr>
                <w:b w:val="0"/>
                <w:bCs/>
                <w:i w:val="0"/>
                <w:iCs/>
                <w:sz w:val="20"/>
                <w:szCs w:val="20"/>
              </w:rPr>
              <w:t xml:space="preserve">However, a few opportunities for </w:t>
            </w:r>
            <w:r w:rsidR="0088054B">
              <w:rPr>
                <w:b w:val="0"/>
                <w:bCs/>
                <w:i w:val="0"/>
                <w:iCs/>
                <w:sz w:val="20"/>
                <w:szCs w:val="20"/>
              </w:rPr>
              <w:t>growth that ha</w:t>
            </w:r>
            <w:r w:rsidR="00272274">
              <w:rPr>
                <w:b w:val="0"/>
                <w:bCs/>
                <w:i w:val="0"/>
                <w:iCs/>
                <w:sz w:val="20"/>
                <w:szCs w:val="20"/>
              </w:rPr>
              <w:t>ve</w:t>
            </w:r>
            <w:r w:rsidR="0088054B">
              <w:rPr>
                <w:b w:val="0"/>
                <w:bCs/>
                <w:i w:val="0"/>
                <w:iCs/>
                <w:sz w:val="20"/>
                <w:szCs w:val="20"/>
              </w:rPr>
              <w:t xml:space="preserve"> not yet been explored by the current owner</w:t>
            </w:r>
            <w:r w:rsidR="00272274">
              <w:rPr>
                <w:b w:val="0"/>
                <w:bCs/>
                <w:i w:val="0"/>
                <w:iCs/>
                <w:sz w:val="20"/>
                <w:szCs w:val="20"/>
              </w:rPr>
              <w:t xml:space="preserve"> include</w:t>
            </w:r>
            <w:r w:rsidR="0088054B">
              <w:rPr>
                <w:b w:val="0"/>
                <w:bCs/>
                <w:i w:val="0"/>
                <w:iCs/>
                <w:sz w:val="20"/>
                <w:szCs w:val="20"/>
              </w:rPr>
              <w:t xml:space="preserve"> partnering with insurance companies to expand services</w:t>
            </w:r>
            <w:r w:rsidR="00272274">
              <w:rPr>
                <w:b w:val="0"/>
                <w:bCs/>
                <w:i w:val="0"/>
                <w:iCs/>
                <w:sz w:val="20"/>
                <w:szCs w:val="20"/>
              </w:rPr>
              <w:t xml:space="preserve">, hiring a sales representative to further expand the client flow, and advancing current marketing tactics. </w:t>
            </w:r>
            <w:r w:rsidR="0088054B">
              <w:rPr>
                <w:b w:val="0"/>
                <w:bCs/>
                <w:i w:val="0"/>
                <w:iCs/>
                <w:sz w:val="20"/>
                <w:szCs w:val="20"/>
              </w:rPr>
              <w:t xml:space="preserve"> </w:t>
            </w:r>
          </w:p>
          <w:p w14:paraId="7DB1D64C" w14:textId="77777777" w:rsidR="003A42A0" w:rsidRDefault="003A42A0" w:rsidP="00B67BD6">
            <w:pPr>
              <w:pStyle w:val="BodyText"/>
              <w:rPr>
                <w:b w:val="0"/>
                <w:bCs/>
                <w:i w:val="0"/>
                <w:iCs/>
                <w:sz w:val="20"/>
                <w:szCs w:val="20"/>
              </w:rPr>
            </w:pPr>
          </w:p>
          <w:p w14:paraId="38AEE937" w14:textId="68660A3F" w:rsidR="00B67BD6" w:rsidRPr="00B67BD6" w:rsidRDefault="00B67BD6" w:rsidP="00B67BD6">
            <w:pPr>
              <w:pStyle w:val="BodyText"/>
              <w:rPr>
                <w:b w:val="0"/>
                <w:bCs/>
                <w:i w:val="0"/>
                <w:iCs/>
                <w:sz w:val="20"/>
                <w:szCs w:val="20"/>
              </w:rPr>
            </w:pPr>
            <w:r w:rsidRPr="00B67BD6">
              <w:rPr>
                <w:b w:val="0"/>
                <w:bCs/>
                <w:i w:val="0"/>
                <w:iCs/>
                <w:sz w:val="20"/>
                <w:szCs w:val="20"/>
              </w:rPr>
              <w:t>This agency goes the extra mile to ensure that their clients are receiving the best services in the comfort of the</w:t>
            </w:r>
            <w:r w:rsidR="003A42A0">
              <w:rPr>
                <w:b w:val="0"/>
                <w:bCs/>
                <w:i w:val="0"/>
                <w:iCs/>
                <w:sz w:val="20"/>
                <w:szCs w:val="20"/>
              </w:rPr>
              <w:t>ir</w:t>
            </w:r>
            <w:r w:rsidRPr="00B67BD6">
              <w:rPr>
                <w:b w:val="0"/>
                <w:bCs/>
                <w:i w:val="0"/>
                <w:iCs/>
                <w:sz w:val="20"/>
                <w:szCs w:val="20"/>
              </w:rPr>
              <w:t xml:space="preserve"> own home. They personally pair caregivers with clients based on personality and skillset</w:t>
            </w:r>
            <w:r w:rsidR="003A42A0">
              <w:rPr>
                <w:b w:val="0"/>
                <w:bCs/>
                <w:i w:val="0"/>
                <w:iCs/>
                <w:sz w:val="20"/>
                <w:szCs w:val="20"/>
              </w:rPr>
              <w:t xml:space="preserve"> and this attention to detail has afforded them an excellent reputation for care. </w:t>
            </w:r>
          </w:p>
          <w:p w14:paraId="5FC074C7" w14:textId="77777777" w:rsidR="00B67BD6" w:rsidRPr="00B67BD6" w:rsidRDefault="00B67BD6" w:rsidP="00B67BD6">
            <w:pPr>
              <w:pStyle w:val="BodyText"/>
              <w:rPr>
                <w:b w:val="0"/>
                <w:bCs/>
                <w:i w:val="0"/>
                <w:iCs/>
                <w:sz w:val="20"/>
                <w:szCs w:val="20"/>
              </w:rPr>
            </w:pPr>
          </w:p>
          <w:p w14:paraId="2DCC836F" w14:textId="5E575FC1" w:rsidR="002D19EF" w:rsidRPr="00580B36" w:rsidRDefault="00B67BD6" w:rsidP="00B67BD6">
            <w:pPr>
              <w:pStyle w:val="BodyText"/>
              <w:rPr>
                <w:b w:val="0"/>
                <w:bCs/>
                <w:i w:val="0"/>
                <w:iCs/>
                <w:sz w:val="20"/>
                <w:szCs w:val="20"/>
              </w:rPr>
            </w:pPr>
            <w:r w:rsidRPr="00B67BD6">
              <w:rPr>
                <w:b w:val="0"/>
                <w:bCs/>
                <w:i w:val="0"/>
                <w:iCs/>
                <w:sz w:val="20"/>
                <w:szCs w:val="20"/>
              </w:rPr>
              <w:t xml:space="preserve">Priced at </w:t>
            </w:r>
            <w:r w:rsidRPr="00B67BD6">
              <w:rPr>
                <w:i w:val="0"/>
                <w:iCs/>
                <w:color w:val="3F1D3A" w:themeColor="accent1" w:themeShade="BF"/>
                <w:sz w:val="20"/>
                <w:szCs w:val="20"/>
              </w:rPr>
              <w:t>$7</w:t>
            </w:r>
            <w:r w:rsidR="002E2463">
              <w:rPr>
                <w:i w:val="0"/>
                <w:iCs/>
                <w:color w:val="3F1D3A" w:themeColor="accent1" w:themeShade="BF"/>
                <w:sz w:val="20"/>
                <w:szCs w:val="20"/>
              </w:rPr>
              <w:t>30</w:t>
            </w:r>
            <w:r w:rsidRPr="00B67BD6">
              <w:rPr>
                <w:i w:val="0"/>
                <w:iCs/>
                <w:color w:val="3F1D3A" w:themeColor="accent1" w:themeShade="BF"/>
                <w:sz w:val="20"/>
                <w:szCs w:val="20"/>
              </w:rPr>
              <w:t>,000</w:t>
            </w:r>
            <w:r w:rsidRPr="00B67BD6">
              <w:rPr>
                <w:b w:val="0"/>
                <w:bCs/>
                <w:i w:val="0"/>
                <w:iCs/>
                <w:sz w:val="20"/>
                <w:szCs w:val="20"/>
              </w:rPr>
              <w:t xml:space="preserve">, </w:t>
            </w:r>
            <w:r w:rsidR="002E2463">
              <w:rPr>
                <w:b w:val="0"/>
                <w:bCs/>
                <w:i w:val="0"/>
                <w:iCs/>
                <w:sz w:val="20"/>
                <w:szCs w:val="20"/>
              </w:rPr>
              <w:t xml:space="preserve">a </w:t>
            </w:r>
            <w:r w:rsidRPr="00B67BD6">
              <w:rPr>
                <w:b w:val="0"/>
                <w:bCs/>
                <w:i w:val="0"/>
                <w:iCs/>
                <w:sz w:val="20"/>
                <w:szCs w:val="20"/>
              </w:rPr>
              <w:t>10% down payment of $7</w:t>
            </w:r>
            <w:r w:rsidR="002E2463">
              <w:rPr>
                <w:b w:val="0"/>
                <w:bCs/>
                <w:i w:val="0"/>
                <w:iCs/>
                <w:sz w:val="20"/>
                <w:szCs w:val="20"/>
              </w:rPr>
              <w:t>3</w:t>
            </w:r>
            <w:r w:rsidRPr="00B67BD6">
              <w:rPr>
                <w:b w:val="0"/>
                <w:bCs/>
                <w:i w:val="0"/>
                <w:iCs/>
                <w:sz w:val="20"/>
                <w:szCs w:val="20"/>
              </w:rPr>
              <w:t>,</w:t>
            </w:r>
            <w:r w:rsidR="002E2463">
              <w:rPr>
                <w:b w:val="0"/>
                <w:bCs/>
                <w:i w:val="0"/>
                <w:iCs/>
                <w:sz w:val="20"/>
                <w:szCs w:val="20"/>
              </w:rPr>
              <w:t>0</w:t>
            </w:r>
            <w:r w:rsidRPr="00B67BD6">
              <w:rPr>
                <w:b w:val="0"/>
                <w:bCs/>
                <w:i w:val="0"/>
                <w:iCs/>
                <w:sz w:val="20"/>
                <w:szCs w:val="20"/>
              </w:rPr>
              <w:t>00 returns $1</w:t>
            </w:r>
            <w:r w:rsidR="00F60B34">
              <w:rPr>
                <w:b w:val="0"/>
                <w:bCs/>
                <w:i w:val="0"/>
                <w:iCs/>
                <w:sz w:val="20"/>
                <w:szCs w:val="20"/>
              </w:rPr>
              <w:t>2</w:t>
            </w:r>
            <w:r w:rsidR="002E2463">
              <w:rPr>
                <w:b w:val="0"/>
                <w:bCs/>
                <w:i w:val="0"/>
                <w:iCs/>
                <w:sz w:val="20"/>
                <w:szCs w:val="20"/>
              </w:rPr>
              <w:t>0</w:t>
            </w:r>
            <w:r w:rsidRPr="00B67BD6">
              <w:rPr>
                <w:b w:val="0"/>
                <w:bCs/>
                <w:i w:val="0"/>
                <w:iCs/>
                <w:sz w:val="20"/>
                <w:szCs w:val="20"/>
              </w:rPr>
              <w:t>,</w:t>
            </w:r>
            <w:r w:rsidR="002E2463">
              <w:rPr>
                <w:b w:val="0"/>
                <w:bCs/>
                <w:i w:val="0"/>
                <w:iCs/>
                <w:sz w:val="20"/>
                <w:szCs w:val="20"/>
              </w:rPr>
              <w:t>512</w:t>
            </w:r>
            <w:r w:rsidRPr="00B67BD6">
              <w:rPr>
                <w:b w:val="0"/>
                <w:bCs/>
                <w:i w:val="0"/>
                <w:iCs/>
                <w:sz w:val="20"/>
                <w:szCs w:val="20"/>
              </w:rPr>
              <w:t xml:space="preserve"> on the first year! This reputable company continues to grow due to their willingness to go the extra mile for their clients and consistent referrals.</w:t>
            </w:r>
            <w:bookmarkEnd w:id="4"/>
          </w:p>
        </w:tc>
      </w:tr>
      <w:tr w:rsidR="00580B36" w14:paraId="2F03E857" w14:textId="77777777" w:rsidTr="003A42A0">
        <w:trPr>
          <w:trHeight w:val="2250"/>
        </w:trPr>
        <w:tc>
          <w:tcPr>
            <w:tcW w:w="549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3F91DB7C"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0653DB">
              <w:rPr>
                <w:rFonts w:ascii="Arial" w:hAnsi="Arial" w:cs="Arial"/>
                <w:b/>
                <w:bCs/>
                <w:iCs/>
                <w:color w:val="55274E"/>
                <w:szCs w:val="20"/>
                <w:u w:val="single" w:color="55274E"/>
              </w:rPr>
              <w:t>60,000</w:t>
            </w:r>
            <w:r w:rsidRPr="006562BE">
              <w:rPr>
                <w:rFonts w:ascii="Arial" w:hAnsi="Arial" w:cs="Arial"/>
                <w:b/>
                <w:bCs/>
                <w:i/>
                <w:iCs/>
                <w:color w:val="55274E"/>
                <w:szCs w:val="20"/>
                <w:u w:val="single" w:color="55274E"/>
              </w:rPr>
              <w:tab/>
            </w:r>
          </w:p>
          <w:p w14:paraId="34B21765" w14:textId="0351D2A3" w:rsidR="00580B36" w:rsidRPr="005141C4" w:rsidRDefault="00E0439A" w:rsidP="00580B36">
            <w:pPr>
              <w:tabs>
                <w:tab w:val="left" w:pos="7920"/>
              </w:tabs>
              <w:spacing w:before="60"/>
              <w:ind w:left="180"/>
              <w:rPr>
                <w:rFonts w:ascii="Arial" w:hAnsi="Arial" w:cs="Arial"/>
                <w:iCs/>
                <w:sz w:val="19"/>
                <w:szCs w:val="19"/>
              </w:rPr>
            </w:pPr>
            <w:r>
              <w:rPr>
                <w:rFonts w:ascii="Arial" w:hAnsi="Arial" w:cs="Arial"/>
                <w:b/>
                <w:bCs/>
                <w:iCs/>
                <w:sz w:val="19"/>
                <w:szCs w:val="19"/>
              </w:rPr>
              <w:t>FF&amp;E</w:t>
            </w:r>
            <w:r w:rsidR="00580B36" w:rsidRPr="005141C4">
              <w:rPr>
                <w:rFonts w:ascii="Arial" w:hAnsi="Arial" w:cs="Arial"/>
                <w:iCs/>
                <w:sz w:val="19"/>
                <w:szCs w:val="19"/>
              </w:rPr>
              <w:t xml:space="preserve">:  </w:t>
            </w:r>
            <w:bookmarkStart w:id="5" w:name="_Hlk43821749"/>
            <w:r w:rsidR="00580B36" w:rsidRPr="005141C4">
              <w:rPr>
                <w:rFonts w:ascii="Arial" w:hAnsi="Arial" w:cs="Arial"/>
                <w:iCs/>
                <w:sz w:val="19"/>
                <w:szCs w:val="19"/>
              </w:rPr>
              <w:t>$</w:t>
            </w:r>
            <w:bookmarkEnd w:id="5"/>
            <w:r w:rsidR="000653DB">
              <w:rPr>
                <w:rFonts w:ascii="Arial" w:hAnsi="Arial" w:cs="Arial"/>
                <w:iCs/>
                <w:sz w:val="19"/>
                <w:szCs w:val="19"/>
              </w:rPr>
              <w:t>39,000 – including computers, printers, marketing supplies, cameras/web cams</w:t>
            </w:r>
          </w:p>
          <w:p w14:paraId="1D55272B" w14:textId="06FA1CF4" w:rsidR="00580B36" w:rsidRPr="005141C4" w:rsidRDefault="000653DB" w:rsidP="000653DB">
            <w:pPr>
              <w:tabs>
                <w:tab w:val="left" w:pos="7920"/>
              </w:tabs>
              <w:spacing w:before="60"/>
              <w:ind w:left="180"/>
              <w:rPr>
                <w:rFonts w:ascii="Arial" w:hAnsi="Arial" w:cs="Arial"/>
                <w:iCs/>
                <w:sz w:val="19"/>
                <w:szCs w:val="19"/>
              </w:rPr>
            </w:pPr>
            <w:r>
              <w:rPr>
                <w:rFonts w:ascii="Arial" w:hAnsi="Arial" w:cs="Arial"/>
                <w:b/>
                <w:bCs/>
                <w:iCs/>
                <w:sz w:val="19"/>
                <w:szCs w:val="19"/>
              </w:rPr>
              <w:t>Vehicle</w:t>
            </w:r>
            <w:r w:rsidR="00580B36" w:rsidRPr="005141C4">
              <w:rPr>
                <w:rFonts w:ascii="Arial" w:hAnsi="Arial" w:cs="Arial"/>
                <w:iCs/>
                <w:sz w:val="19"/>
                <w:szCs w:val="19"/>
              </w:rPr>
              <w:t xml:space="preserve">: </w:t>
            </w:r>
            <w:bookmarkStart w:id="6" w:name="_Hlk43821726"/>
            <w:r w:rsidR="00580B36" w:rsidRPr="005141C4">
              <w:rPr>
                <w:rFonts w:ascii="Arial" w:hAnsi="Arial" w:cs="Arial"/>
                <w:iCs/>
                <w:sz w:val="19"/>
                <w:szCs w:val="19"/>
              </w:rPr>
              <w:t>$</w:t>
            </w:r>
            <w:bookmarkEnd w:id="6"/>
            <w:r>
              <w:rPr>
                <w:rFonts w:ascii="Arial" w:hAnsi="Arial" w:cs="Arial"/>
                <w:iCs/>
                <w:sz w:val="19"/>
                <w:szCs w:val="19"/>
              </w:rPr>
              <w:t>21,000 for 2019 Chevy Equinox</w:t>
            </w:r>
          </w:p>
          <w:p w14:paraId="299A8355" w14:textId="27AD2E65" w:rsidR="000653DB" w:rsidRPr="000653DB" w:rsidRDefault="00580B36" w:rsidP="000653DB">
            <w:pPr>
              <w:tabs>
                <w:tab w:val="left" w:pos="7920"/>
              </w:tabs>
              <w:spacing w:before="60"/>
              <w:ind w:left="180"/>
              <w:rPr>
                <w:rFonts w:ascii="Arial" w:hAnsi="Arial" w:cs="Arial"/>
                <w:sz w:val="19"/>
                <w:szCs w:val="19"/>
              </w:rPr>
            </w:pPr>
            <w:r w:rsidRPr="005141C4">
              <w:rPr>
                <w:rFonts w:ascii="Arial" w:hAnsi="Arial" w:cs="Arial"/>
                <w:b/>
                <w:bCs/>
                <w:sz w:val="19"/>
                <w:szCs w:val="19"/>
              </w:rPr>
              <w:t>Intangible Assets</w:t>
            </w:r>
            <w:r w:rsidRPr="000653DB">
              <w:rPr>
                <w:rFonts w:ascii="Arial" w:hAnsi="Arial" w:cs="Arial"/>
                <w:sz w:val="19"/>
                <w:szCs w:val="19"/>
              </w:rPr>
              <w:t xml:space="preserve">: </w:t>
            </w:r>
            <w:r w:rsidR="000653DB" w:rsidRPr="000653DB">
              <w:rPr>
                <w:rFonts w:ascii="Arial" w:hAnsi="Arial" w:cs="Arial"/>
                <w:sz w:val="19"/>
                <w:szCs w:val="19"/>
              </w:rPr>
              <w:t>Confidential client list, full website, well established franchise for 30 years</w:t>
            </w: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*amounts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3A42A0">
        <w:trPr>
          <w:trHeight w:val="5175"/>
        </w:trPr>
        <w:tc>
          <w:tcPr>
            <w:tcW w:w="549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73C618E4" w:rsidR="00580B36" w:rsidRPr="004B366A" w:rsidRDefault="00580B36" w:rsidP="00580B36">
            <w:pPr>
              <w:tabs>
                <w:tab w:val="left" w:pos="7920"/>
              </w:tabs>
              <w:spacing w:before="60"/>
              <w:ind w:left="360" w:hanging="180"/>
              <w:rPr>
                <w:rFonts w:ascii="Arial" w:hAnsi="Arial" w:cs="Arial"/>
                <w:bCs/>
                <w:iCs/>
                <w:sz w:val="19"/>
                <w:szCs w:val="19"/>
              </w:rPr>
            </w:pPr>
            <w:bookmarkStart w:id="7" w:name="_Hlk43821675"/>
            <w:r w:rsidRPr="004B366A">
              <w:rPr>
                <w:rFonts w:ascii="Arial" w:hAnsi="Arial" w:cs="Arial"/>
                <w:b/>
                <w:iCs/>
                <w:sz w:val="19"/>
                <w:szCs w:val="19"/>
              </w:rPr>
              <w:t>Year Establishe</w:t>
            </w:r>
            <w:r w:rsidRPr="004B366A">
              <w:rPr>
                <w:rFonts w:ascii="Arial" w:hAnsi="Arial" w:cs="Arial"/>
                <w:bCs/>
                <w:iCs/>
                <w:sz w:val="19"/>
                <w:szCs w:val="19"/>
              </w:rPr>
              <w:t>d:</w:t>
            </w:r>
            <w:r w:rsidR="000653DB">
              <w:t xml:space="preserve"> </w:t>
            </w:r>
            <w:r w:rsidR="000653DB" w:rsidRPr="000653DB">
              <w:rPr>
                <w:rFonts w:ascii="Arial" w:hAnsi="Arial" w:cs="Arial"/>
                <w:bCs/>
                <w:iCs/>
                <w:sz w:val="19"/>
                <w:szCs w:val="19"/>
              </w:rPr>
              <w:t>The franchise has been operating for 30 years, but the current owner has owned this location since 2018</w:t>
            </w:r>
          </w:p>
          <w:p w14:paraId="1A366C2E" w14:textId="0BA9E88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0653DB" w:rsidRPr="000653DB">
              <w:rPr>
                <w:rFonts w:ascii="Arial" w:hAnsi="Arial" w:cs="Arial"/>
                <w:bCs/>
                <w:iCs/>
                <w:sz w:val="19"/>
                <w:szCs w:val="19"/>
              </w:rPr>
              <w:t>Omaha, NE</w:t>
            </w:r>
          </w:p>
          <w:p w14:paraId="34E0DDDA" w14:textId="7C10420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0653DB" w:rsidRPr="000653DB">
              <w:rPr>
                <w:rFonts w:ascii="Arial" w:hAnsi="Arial" w:cs="Arial"/>
                <w:bCs/>
                <w:iCs/>
                <w:sz w:val="19"/>
                <w:szCs w:val="19"/>
              </w:rPr>
              <w:t>Douglas, Sarpy, Cass, Saunders, and Pottawatomi Counties</w:t>
            </w:r>
          </w:p>
          <w:p w14:paraId="31ABD66D" w14:textId="01F14C6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0653DB" w:rsidRPr="000653DB">
              <w:rPr>
                <w:rFonts w:ascii="Arial" w:hAnsi="Arial" w:cs="Arial"/>
                <w:bCs/>
                <w:iCs/>
                <w:sz w:val="19"/>
                <w:szCs w:val="19"/>
              </w:rPr>
              <w:t>Grooming and hygiene, transferring and positioning, conversation and companionship, light housekeeping, toileting and incontinence care, transportation, medication reminders, nutrition and meal prep, and grocery shopping and other errands. Services available to long and short-term clients.</w:t>
            </w:r>
          </w:p>
          <w:p w14:paraId="284DF275" w14:textId="0770761B"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0653DB" w:rsidRPr="000653DB">
              <w:rPr>
                <w:rFonts w:ascii="Arial" w:hAnsi="Arial" w:cs="Arial"/>
                <w:bCs/>
                <w:iCs/>
                <w:sz w:val="19"/>
                <w:szCs w:val="19"/>
              </w:rPr>
              <w:t>Local clientele of all age ranges</w:t>
            </w:r>
          </w:p>
          <w:p w14:paraId="515B4AB2" w14:textId="2BB99851"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0653DB" w:rsidRPr="000653DB">
              <w:rPr>
                <w:rFonts w:ascii="Arial" w:hAnsi="Arial" w:cs="Arial"/>
                <w:bCs/>
                <w:iCs/>
                <w:sz w:val="19"/>
                <w:szCs w:val="19"/>
              </w:rPr>
              <w:t>$3</w:t>
            </w:r>
            <w:r w:rsidR="00F4263B">
              <w:rPr>
                <w:rFonts w:ascii="Arial" w:hAnsi="Arial" w:cs="Arial"/>
                <w:bCs/>
                <w:iCs/>
                <w:sz w:val="19"/>
                <w:szCs w:val="19"/>
              </w:rPr>
              <w:t>,</w:t>
            </w:r>
            <w:r w:rsidR="000653DB" w:rsidRPr="000653DB">
              <w:rPr>
                <w:rFonts w:ascii="Arial" w:hAnsi="Arial" w:cs="Arial"/>
                <w:bCs/>
                <w:iCs/>
                <w:sz w:val="19"/>
                <w:szCs w:val="19"/>
              </w:rPr>
              <w:t>210/month for 5 offices. Rent includes a cleaning company</w:t>
            </w:r>
          </w:p>
          <w:p w14:paraId="364D607D" w14:textId="73006AEC"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bookmarkStart w:id="8" w:name="_Hlk99710614"/>
            <w:r w:rsidR="000653DB" w:rsidRPr="000653DB">
              <w:rPr>
                <w:rFonts w:ascii="Arial" w:hAnsi="Arial" w:cs="Arial"/>
                <w:bCs/>
                <w:iCs/>
                <w:sz w:val="19"/>
                <w:szCs w:val="19"/>
              </w:rPr>
              <w:t>Owner’s husband lives in Mexico City, so she is planning to relocate.</w:t>
            </w:r>
            <w:bookmarkEnd w:id="8"/>
          </w:p>
          <w:p w14:paraId="517B5C5F" w14:textId="24782EE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192DD7" w:rsidRPr="00192DD7">
              <w:rPr>
                <w:rFonts w:ascii="Arial" w:hAnsi="Arial" w:cs="Arial"/>
                <w:bCs/>
                <w:iCs/>
                <w:sz w:val="19"/>
                <w:szCs w:val="19"/>
              </w:rPr>
              <w:t>43 caregivers employed who are specialized in all areas of caregiving, as well as 5 office personnel</w:t>
            </w:r>
          </w:p>
          <w:p w14:paraId="049394DD" w14:textId="3EF610A2"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0653DB">
              <w:rPr>
                <w:rFonts w:ascii="Arial" w:hAnsi="Arial" w:cs="Arial"/>
                <w:bCs/>
                <w:iCs/>
                <w:sz w:val="19"/>
                <w:szCs w:val="19"/>
              </w:rPr>
              <w:t>3-6 months</w:t>
            </w:r>
          </w:p>
          <w:p w14:paraId="2CC2886D" w14:textId="39FBA2A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0653DB">
              <w:rPr>
                <w:rFonts w:ascii="Arial" w:hAnsi="Arial" w:cs="Arial"/>
                <w:bCs/>
                <w:iCs/>
                <w:sz w:val="19"/>
                <w:szCs w:val="19"/>
              </w:rPr>
              <w:t>Partnering with insurance companies to provide further services to additional clients</w:t>
            </w:r>
          </w:p>
          <w:p w14:paraId="4398EF34" w14:textId="6DA5D19E" w:rsidR="00580B36" w:rsidRPr="00580B36" w:rsidRDefault="00580B36" w:rsidP="00580B36">
            <w:pPr>
              <w:tabs>
                <w:tab w:val="left" w:pos="7920"/>
              </w:tabs>
              <w:spacing w:before="60"/>
              <w:ind w:left="360" w:hanging="180"/>
              <w:rPr>
                <w:rFonts w:ascii="Arial" w:hAnsi="Arial" w:cs="Arial"/>
                <w:sz w:val="20"/>
                <w:szCs w:val="20"/>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7"/>
            <w:r w:rsidR="000653DB">
              <w:rPr>
                <w:rFonts w:ascii="Arial" w:hAnsi="Arial" w:cs="Arial"/>
                <w:bCs/>
                <w:iCs/>
                <w:sz w:val="19"/>
                <w:szCs w:val="19"/>
              </w:rPr>
              <w:t>General oversight, hiring new staff</w:t>
            </w:r>
            <w:r w:rsidR="0031053A">
              <w:rPr>
                <w:rFonts w:ascii="Arial" w:hAnsi="Arial" w:cs="Arial"/>
                <w:bCs/>
                <w:iCs/>
                <w:sz w:val="19"/>
                <w:szCs w:val="19"/>
              </w:rPr>
              <w:t>, only 1 direct report employee</w:t>
            </w:r>
            <w:r w:rsidR="00895D10">
              <w:rPr>
                <w:rFonts w:ascii="Arial" w:hAnsi="Arial" w:cs="Arial"/>
                <w:bCs/>
                <w:iCs/>
                <w:sz w:val="19"/>
                <w:szCs w:val="19"/>
              </w:rPr>
              <w:t>, 20 hours a week</w:t>
            </w: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3A42A0">
        <w:trPr>
          <w:trHeight w:val="342"/>
        </w:trPr>
        <w:tc>
          <w:tcPr>
            <w:tcW w:w="10980" w:type="dxa"/>
            <w:gridSpan w:val="3"/>
          </w:tcPr>
          <w:p w14:paraId="65393F44" w14:textId="0D1C5511"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7C56F5">
              <w:rPr>
                <w:rFonts w:ascii="Arial" w:hAnsi="Arial" w:cs="Arial"/>
                <w:color w:val="7F7F7F" w:themeColor="text1" w:themeTint="80"/>
                <w:sz w:val="13"/>
                <w:szCs w:val="13"/>
              </w:rPr>
              <w:t>NG</w:t>
            </w:r>
            <w:r w:rsidR="00B67BD6">
              <w:rPr>
                <w:rFonts w:ascii="Arial" w:hAnsi="Arial" w:cs="Arial"/>
                <w:color w:val="7F7F7F" w:themeColor="text1" w:themeTint="80"/>
                <w:sz w:val="13"/>
                <w:szCs w:val="13"/>
              </w:rPr>
              <w:t xml:space="preserve"> </w:t>
            </w:r>
            <w:r w:rsidR="007C56F5">
              <w:rPr>
                <w:rFonts w:ascii="Arial" w:hAnsi="Arial" w:cs="Arial"/>
                <w:color w:val="7F7F7F" w:themeColor="text1" w:themeTint="80"/>
                <w:sz w:val="13"/>
                <w:szCs w:val="13"/>
              </w:rPr>
              <w:t>4.28</w:t>
            </w:r>
            <w:r w:rsidR="00B67BD6">
              <w:rPr>
                <w:rFonts w:ascii="Arial" w:hAnsi="Arial" w:cs="Arial"/>
                <w:color w:val="7F7F7F" w:themeColor="text1" w:themeTint="80"/>
                <w:sz w:val="13"/>
                <w:szCs w:val="13"/>
              </w:rPr>
              <w:t>.2022</w:t>
            </w:r>
          </w:p>
        </w:tc>
      </w:tr>
      <w:tr w:rsidR="001574A5" w14:paraId="3CD2810C" w14:textId="77777777" w:rsidTr="003A42A0">
        <w:tc>
          <w:tcPr>
            <w:tcW w:w="1098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3A2C3D">
      <w:pgSz w:w="12240" w:h="15840"/>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291899">
    <w:abstractNumId w:val="0"/>
  </w:num>
  <w:num w:numId="2" w16cid:durableId="28790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28DA"/>
    <w:rsid w:val="00043F01"/>
    <w:rsid w:val="00056E61"/>
    <w:rsid w:val="000653DB"/>
    <w:rsid w:val="0008040B"/>
    <w:rsid w:val="000A0857"/>
    <w:rsid w:val="000A57AF"/>
    <w:rsid w:val="000B36DF"/>
    <w:rsid w:val="000B58EB"/>
    <w:rsid w:val="000B6153"/>
    <w:rsid w:val="000B6D15"/>
    <w:rsid w:val="000C5EF2"/>
    <w:rsid w:val="000E5C9F"/>
    <w:rsid w:val="000F2A8B"/>
    <w:rsid w:val="00127EE4"/>
    <w:rsid w:val="00141010"/>
    <w:rsid w:val="00146BBE"/>
    <w:rsid w:val="001574A5"/>
    <w:rsid w:val="00186964"/>
    <w:rsid w:val="00192DD7"/>
    <w:rsid w:val="001B7705"/>
    <w:rsid w:val="001F3977"/>
    <w:rsid w:val="00221158"/>
    <w:rsid w:val="00226630"/>
    <w:rsid w:val="0024110D"/>
    <w:rsid w:val="00241C4A"/>
    <w:rsid w:val="002450C4"/>
    <w:rsid w:val="0025094F"/>
    <w:rsid w:val="00264766"/>
    <w:rsid w:val="002657D4"/>
    <w:rsid w:val="0027046A"/>
    <w:rsid w:val="00272274"/>
    <w:rsid w:val="002A0F18"/>
    <w:rsid w:val="002A6251"/>
    <w:rsid w:val="002B667B"/>
    <w:rsid w:val="002D05BD"/>
    <w:rsid w:val="002D19EF"/>
    <w:rsid w:val="002D58A9"/>
    <w:rsid w:val="002E2463"/>
    <w:rsid w:val="002E2993"/>
    <w:rsid w:val="002E2C4A"/>
    <w:rsid w:val="002F3D05"/>
    <w:rsid w:val="0031053A"/>
    <w:rsid w:val="00320C48"/>
    <w:rsid w:val="00323505"/>
    <w:rsid w:val="0036070A"/>
    <w:rsid w:val="00372359"/>
    <w:rsid w:val="003A2C3D"/>
    <w:rsid w:val="003A42A0"/>
    <w:rsid w:val="003C763B"/>
    <w:rsid w:val="003D5FAC"/>
    <w:rsid w:val="003E7C8A"/>
    <w:rsid w:val="00445B16"/>
    <w:rsid w:val="00477906"/>
    <w:rsid w:val="0048332C"/>
    <w:rsid w:val="00484906"/>
    <w:rsid w:val="004938B9"/>
    <w:rsid w:val="004B22C2"/>
    <w:rsid w:val="004D2145"/>
    <w:rsid w:val="004D6836"/>
    <w:rsid w:val="004E0E34"/>
    <w:rsid w:val="00501EC6"/>
    <w:rsid w:val="005141C4"/>
    <w:rsid w:val="00516872"/>
    <w:rsid w:val="00564667"/>
    <w:rsid w:val="00580B36"/>
    <w:rsid w:val="00586651"/>
    <w:rsid w:val="00590C3E"/>
    <w:rsid w:val="005921C8"/>
    <w:rsid w:val="00596E4D"/>
    <w:rsid w:val="00597664"/>
    <w:rsid w:val="005C6BC4"/>
    <w:rsid w:val="005C7AEB"/>
    <w:rsid w:val="005D61D5"/>
    <w:rsid w:val="005F13E1"/>
    <w:rsid w:val="006019DD"/>
    <w:rsid w:val="00610C33"/>
    <w:rsid w:val="006149B0"/>
    <w:rsid w:val="006362DF"/>
    <w:rsid w:val="006562BE"/>
    <w:rsid w:val="006625F8"/>
    <w:rsid w:val="00687BDE"/>
    <w:rsid w:val="00697D51"/>
    <w:rsid w:val="006B4AFF"/>
    <w:rsid w:val="006C2E70"/>
    <w:rsid w:val="006E0EE5"/>
    <w:rsid w:val="006F395B"/>
    <w:rsid w:val="00730FEF"/>
    <w:rsid w:val="00767025"/>
    <w:rsid w:val="00772E20"/>
    <w:rsid w:val="007824E3"/>
    <w:rsid w:val="00786085"/>
    <w:rsid w:val="00787207"/>
    <w:rsid w:val="007B2055"/>
    <w:rsid w:val="007C1A05"/>
    <w:rsid w:val="007C2519"/>
    <w:rsid w:val="007C56F5"/>
    <w:rsid w:val="007D7C70"/>
    <w:rsid w:val="007F19E4"/>
    <w:rsid w:val="007F28C0"/>
    <w:rsid w:val="007F4275"/>
    <w:rsid w:val="00817319"/>
    <w:rsid w:val="0082091A"/>
    <w:rsid w:val="00835068"/>
    <w:rsid w:val="008404F6"/>
    <w:rsid w:val="00855ADE"/>
    <w:rsid w:val="00856236"/>
    <w:rsid w:val="00864236"/>
    <w:rsid w:val="00874E76"/>
    <w:rsid w:val="0088054B"/>
    <w:rsid w:val="00895D10"/>
    <w:rsid w:val="008A1FCA"/>
    <w:rsid w:val="008A361F"/>
    <w:rsid w:val="008B50C4"/>
    <w:rsid w:val="008C4B63"/>
    <w:rsid w:val="008D6ED5"/>
    <w:rsid w:val="008E7BD5"/>
    <w:rsid w:val="0094449F"/>
    <w:rsid w:val="0096047B"/>
    <w:rsid w:val="009B4FA4"/>
    <w:rsid w:val="009D3C12"/>
    <w:rsid w:val="009E34FE"/>
    <w:rsid w:val="00A31752"/>
    <w:rsid w:val="00A32911"/>
    <w:rsid w:val="00A45FF5"/>
    <w:rsid w:val="00A8394F"/>
    <w:rsid w:val="00AD4AE3"/>
    <w:rsid w:val="00AD6F70"/>
    <w:rsid w:val="00B05726"/>
    <w:rsid w:val="00B12AA6"/>
    <w:rsid w:val="00B15AE6"/>
    <w:rsid w:val="00B266B1"/>
    <w:rsid w:val="00B34534"/>
    <w:rsid w:val="00B42A48"/>
    <w:rsid w:val="00B50010"/>
    <w:rsid w:val="00B5442D"/>
    <w:rsid w:val="00B67BD6"/>
    <w:rsid w:val="00B73992"/>
    <w:rsid w:val="00B87F86"/>
    <w:rsid w:val="00B94173"/>
    <w:rsid w:val="00B95503"/>
    <w:rsid w:val="00B95D26"/>
    <w:rsid w:val="00BB72A2"/>
    <w:rsid w:val="00BC2C8B"/>
    <w:rsid w:val="00BD0541"/>
    <w:rsid w:val="00C01F54"/>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23533"/>
    <w:rsid w:val="00D278A9"/>
    <w:rsid w:val="00D507B3"/>
    <w:rsid w:val="00D53B05"/>
    <w:rsid w:val="00D6140E"/>
    <w:rsid w:val="00D81A23"/>
    <w:rsid w:val="00D81A31"/>
    <w:rsid w:val="00D93E3D"/>
    <w:rsid w:val="00DA0CA9"/>
    <w:rsid w:val="00DE206D"/>
    <w:rsid w:val="00DF76D5"/>
    <w:rsid w:val="00E0439A"/>
    <w:rsid w:val="00E11F84"/>
    <w:rsid w:val="00E12081"/>
    <w:rsid w:val="00E47A62"/>
    <w:rsid w:val="00E5377F"/>
    <w:rsid w:val="00E54E9D"/>
    <w:rsid w:val="00E57D8A"/>
    <w:rsid w:val="00E62EFE"/>
    <w:rsid w:val="00E65DE6"/>
    <w:rsid w:val="00E73FEA"/>
    <w:rsid w:val="00EC05D5"/>
    <w:rsid w:val="00EC792B"/>
    <w:rsid w:val="00ED063B"/>
    <w:rsid w:val="00ED52FA"/>
    <w:rsid w:val="00EE5069"/>
    <w:rsid w:val="00F0467C"/>
    <w:rsid w:val="00F33AB4"/>
    <w:rsid w:val="00F4263B"/>
    <w:rsid w:val="00F4497D"/>
    <w:rsid w:val="00F5387D"/>
    <w:rsid w:val="00F60B34"/>
    <w:rsid w:val="00FA7473"/>
    <w:rsid w:val="00F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Nate Ghanavati</cp:lastModifiedBy>
  <cp:revision>6</cp:revision>
  <cp:lastPrinted>2022-04-19T13:21:00Z</cp:lastPrinted>
  <dcterms:created xsi:type="dcterms:W3CDTF">2022-04-28T18:36:00Z</dcterms:created>
  <dcterms:modified xsi:type="dcterms:W3CDTF">2022-04-28T18:52:00Z</dcterms:modified>
</cp:coreProperties>
</file>